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82B" w:rsidRDefault="0042182B">
      <w:pPr>
        <w:jc w:val="center"/>
      </w:pPr>
    </w:p>
    <w:p w:rsidR="0042182B" w:rsidRDefault="00694628">
      <w:r>
        <w:t xml:space="preserve">Seal Class Homework Autumn 2 Linked Learning Homework – Links to Science, History, DT and RE. </w:t>
      </w:r>
    </w:p>
    <w:p w:rsidR="00694628" w:rsidRDefault="00694628">
      <w:r>
        <w:t>Choose one activity to complete by the end of the half-term. Due Wednesday 18</w:t>
      </w:r>
      <w:r w:rsidRPr="00694628">
        <w:rPr>
          <w:vertAlign w:val="superscript"/>
        </w:rPr>
        <w:t>th</w:t>
      </w:r>
      <w:r>
        <w:t xml:space="preserve"> December. </w:t>
      </w:r>
    </w:p>
    <w:p w:rsidR="0042182B" w:rsidRPr="00694628" w:rsidRDefault="00694628">
      <w:pPr>
        <w:pStyle w:val="Heading2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Living Things and Their Habitats</w:t>
      </w:r>
    </w:p>
    <w:p w:rsidR="0042182B" w:rsidRPr="00694628" w:rsidRDefault="00694628">
      <w:pPr>
        <w:pStyle w:val="Heading3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1. Habitat Diorama</w:t>
      </w:r>
      <w:bookmarkStart w:id="0" w:name="_GoBack"/>
      <w:bookmarkEnd w:id="0"/>
    </w:p>
    <w:p w:rsidR="0042182B" w:rsidRPr="00694628" w:rsidRDefault="00694628">
      <w:pPr>
        <w:rPr>
          <w:rFonts w:ascii="Arial" w:hAnsi="Arial" w:cs="Arial"/>
        </w:rPr>
      </w:pPr>
      <w:r w:rsidRPr="00694628">
        <w:rPr>
          <w:rFonts w:ascii="Arial" w:hAnsi="Arial" w:cs="Arial"/>
        </w:rPr>
        <w:t>Create a diorama of a chosen habitat (e.g., desert, forest, pond) using recyclable materials. Include different living things found in that habitat. Provide a description of the habitat and how the living things adapt to their environment.</w:t>
      </w:r>
    </w:p>
    <w:p w:rsidR="0042182B" w:rsidRPr="00694628" w:rsidRDefault="00694628">
      <w:pPr>
        <w:pStyle w:val="Heading3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2. Nature Scaven</w:t>
      </w:r>
      <w:r w:rsidRPr="00694628">
        <w:rPr>
          <w:rFonts w:ascii="Arial" w:hAnsi="Arial" w:cs="Arial"/>
          <w:sz w:val="24"/>
          <w:szCs w:val="24"/>
        </w:rPr>
        <w:t>ger Hunt App</w:t>
      </w:r>
    </w:p>
    <w:p w:rsidR="0042182B" w:rsidRPr="00694628" w:rsidRDefault="00694628">
      <w:pPr>
        <w:rPr>
          <w:rFonts w:ascii="Arial" w:hAnsi="Arial" w:cs="Arial"/>
        </w:rPr>
      </w:pPr>
      <w:r w:rsidRPr="00694628">
        <w:rPr>
          <w:rFonts w:ascii="Arial" w:hAnsi="Arial" w:cs="Arial"/>
        </w:rPr>
        <w:t>Use a nature scavenger hunt app to identify living things in your local area. Make a checklist of what you found and take pictures of each item. Reflect on why these living things thrive in your local habitat.</w:t>
      </w:r>
    </w:p>
    <w:p w:rsidR="0042182B" w:rsidRPr="00694628" w:rsidRDefault="00694628">
      <w:pPr>
        <w:pStyle w:val="Heading3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3. Virtual Habitat Tour</w:t>
      </w:r>
    </w:p>
    <w:p w:rsidR="0042182B" w:rsidRPr="00694628" w:rsidRDefault="00694628">
      <w:pPr>
        <w:rPr>
          <w:rFonts w:ascii="Arial" w:hAnsi="Arial" w:cs="Arial"/>
        </w:rPr>
      </w:pPr>
      <w:r w:rsidRPr="00694628">
        <w:rPr>
          <w:rFonts w:ascii="Arial" w:hAnsi="Arial" w:cs="Arial"/>
        </w:rPr>
        <w:t xml:space="preserve">Create a </w:t>
      </w:r>
      <w:r w:rsidRPr="00694628">
        <w:rPr>
          <w:rFonts w:ascii="Arial" w:hAnsi="Arial" w:cs="Arial"/>
        </w:rPr>
        <w:t>PowerPoint presentation or video tour that explains different habitats around the world. Include images, interesting facts, and the types of living things that can be found in those habitats.</w:t>
      </w:r>
    </w:p>
    <w:p w:rsidR="0042182B" w:rsidRPr="00694628" w:rsidRDefault="00694628">
      <w:pPr>
        <w:pStyle w:val="Heading2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Ancient Egyptians</w:t>
      </w:r>
    </w:p>
    <w:p w:rsidR="0042182B" w:rsidRPr="00694628" w:rsidRDefault="00694628">
      <w:pPr>
        <w:pStyle w:val="Heading3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4. Egyptian Hieroglyphics Art</w:t>
      </w:r>
    </w:p>
    <w:p w:rsidR="0042182B" w:rsidRPr="00694628" w:rsidRDefault="00694628">
      <w:pPr>
        <w:rPr>
          <w:rFonts w:ascii="Arial" w:hAnsi="Arial" w:cs="Arial"/>
        </w:rPr>
      </w:pPr>
      <w:r w:rsidRPr="00694628">
        <w:rPr>
          <w:rFonts w:ascii="Arial" w:hAnsi="Arial" w:cs="Arial"/>
        </w:rPr>
        <w:t>Research and cre</w:t>
      </w:r>
      <w:r w:rsidRPr="00694628">
        <w:rPr>
          <w:rFonts w:ascii="Arial" w:hAnsi="Arial" w:cs="Arial"/>
        </w:rPr>
        <w:t>ate a piece of art using hieroglyphics to tell a short story or describe a day in the life of an Ancient Egyptian. Use technology to find inspiration by exploring online resources about hieroglyphics.</w:t>
      </w:r>
    </w:p>
    <w:p w:rsidR="0042182B" w:rsidRPr="00694628" w:rsidRDefault="00694628">
      <w:pPr>
        <w:pStyle w:val="Heading3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5. Interactive Timeline</w:t>
      </w:r>
    </w:p>
    <w:p w:rsidR="0042182B" w:rsidRPr="00694628" w:rsidRDefault="00694628">
      <w:pPr>
        <w:rPr>
          <w:rFonts w:ascii="Arial" w:hAnsi="Arial" w:cs="Arial"/>
        </w:rPr>
      </w:pPr>
      <w:r w:rsidRPr="00694628">
        <w:rPr>
          <w:rFonts w:ascii="Arial" w:hAnsi="Arial" w:cs="Arial"/>
        </w:rPr>
        <w:t xml:space="preserve">Create an interactive timeline </w:t>
      </w:r>
      <w:r w:rsidRPr="00694628">
        <w:rPr>
          <w:rFonts w:ascii="Arial" w:hAnsi="Arial" w:cs="Arial"/>
        </w:rPr>
        <w:t>of significant events in Ancient Egyptian history. Use digital tools like Canva or Google Slides to illustrate the events, including images and short descriptions.</w:t>
      </w:r>
    </w:p>
    <w:p w:rsidR="0042182B" w:rsidRPr="00694628" w:rsidRDefault="00694628">
      <w:pPr>
        <w:pStyle w:val="Heading3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6. Virtual Visit to an Egyptian Museum</w:t>
      </w:r>
    </w:p>
    <w:p w:rsidR="0042182B" w:rsidRPr="00694628" w:rsidRDefault="00694628">
      <w:pPr>
        <w:rPr>
          <w:rFonts w:ascii="Arial" w:hAnsi="Arial" w:cs="Arial"/>
        </w:rPr>
      </w:pPr>
      <w:r w:rsidRPr="00694628">
        <w:rPr>
          <w:rFonts w:ascii="Arial" w:hAnsi="Arial" w:cs="Arial"/>
        </w:rPr>
        <w:t>Take a virtual tour of an Egyptian museum online (e.g</w:t>
      </w:r>
      <w:r w:rsidRPr="00694628">
        <w:rPr>
          <w:rFonts w:ascii="Arial" w:hAnsi="Arial" w:cs="Arial"/>
        </w:rPr>
        <w:t>., The British Museum). Write a reflection on three exhibits that captured your interest and explain why they are important.</w:t>
      </w:r>
    </w:p>
    <w:p w:rsidR="0042182B" w:rsidRPr="00694628" w:rsidRDefault="00694628">
      <w:pPr>
        <w:pStyle w:val="Heading2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What Kind of World Did Jesus Want</w:t>
      </w:r>
    </w:p>
    <w:p w:rsidR="0042182B" w:rsidRPr="00694628" w:rsidRDefault="00694628">
      <w:pPr>
        <w:pStyle w:val="Heading3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lastRenderedPageBreak/>
        <w:t>7</w:t>
      </w:r>
      <w:r w:rsidRPr="00694628">
        <w:rPr>
          <w:rFonts w:ascii="Arial" w:hAnsi="Arial" w:cs="Arial"/>
          <w:sz w:val="24"/>
          <w:szCs w:val="24"/>
        </w:rPr>
        <w:t>. Reflective Journal</w:t>
      </w:r>
    </w:p>
    <w:p w:rsidR="0042182B" w:rsidRPr="00694628" w:rsidRDefault="00694628">
      <w:pPr>
        <w:rPr>
          <w:rFonts w:ascii="Arial" w:hAnsi="Arial" w:cs="Arial"/>
        </w:rPr>
      </w:pPr>
      <w:r w:rsidRPr="00694628">
        <w:rPr>
          <w:rFonts w:ascii="Arial" w:hAnsi="Arial" w:cs="Arial"/>
        </w:rPr>
        <w:t>Create a digital journal using a blog or a journaling app where you reflect on Jesus' teachi</w:t>
      </w:r>
      <w:r w:rsidRPr="00694628">
        <w:rPr>
          <w:rFonts w:ascii="Arial" w:hAnsi="Arial" w:cs="Arial"/>
        </w:rPr>
        <w:t>ngs and how they relate to our world today. Include at least three examples of how you can apply these teachings in your everyday life.</w:t>
      </w:r>
    </w:p>
    <w:p w:rsidR="0042182B" w:rsidRPr="00694628" w:rsidRDefault="00694628">
      <w:pPr>
        <w:pStyle w:val="Heading2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Making a Slingshot Car</w:t>
      </w:r>
    </w:p>
    <w:p w:rsidR="0042182B" w:rsidRPr="00694628" w:rsidRDefault="00694628">
      <w:pPr>
        <w:pStyle w:val="Heading3"/>
        <w:rPr>
          <w:rFonts w:ascii="Arial" w:hAnsi="Arial" w:cs="Arial"/>
          <w:sz w:val="24"/>
          <w:szCs w:val="24"/>
        </w:rPr>
      </w:pPr>
      <w:r w:rsidRPr="00694628">
        <w:rPr>
          <w:rFonts w:ascii="Arial" w:hAnsi="Arial" w:cs="Arial"/>
          <w:sz w:val="24"/>
          <w:szCs w:val="24"/>
        </w:rPr>
        <w:t>8</w:t>
      </w:r>
      <w:r w:rsidRPr="00694628">
        <w:rPr>
          <w:rFonts w:ascii="Arial" w:hAnsi="Arial" w:cs="Arial"/>
          <w:sz w:val="24"/>
          <w:szCs w:val="24"/>
        </w:rPr>
        <w:t>. Design a Slingshot Car</w:t>
      </w:r>
    </w:p>
    <w:p w:rsidR="0042182B" w:rsidRPr="00694628" w:rsidRDefault="00694628">
      <w:pPr>
        <w:rPr>
          <w:rFonts w:ascii="Arial" w:hAnsi="Arial" w:cs="Arial"/>
        </w:rPr>
      </w:pPr>
      <w:r w:rsidRPr="00694628">
        <w:rPr>
          <w:rFonts w:ascii="Arial" w:hAnsi="Arial" w:cs="Arial"/>
        </w:rPr>
        <w:t>Using materials at home, design and build a slingshot car. Document the proc</w:t>
      </w:r>
      <w:r w:rsidRPr="00694628">
        <w:rPr>
          <w:rFonts w:ascii="Arial" w:hAnsi="Arial" w:cs="Arial"/>
        </w:rPr>
        <w:t xml:space="preserve">ess using a video or a series of photos, explaining how the materials you chose influence the car's performance. Encourage the use of simple programming or design software to sketch and plan the car before construction. </w:t>
      </w:r>
    </w:p>
    <w:p w:rsidR="0042182B" w:rsidRPr="00694628" w:rsidRDefault="0042182B">
      <w:pPr>
        <w:rPr>
          <w:sz w:val="16"/>
        </w:rPr>
      </w:pPr>
    </w:p>
    <w:sectPr w:rsidR="0042182B" w:rsidRPr="00694628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82B"/>
    <w:rsid w:val="0042182B"/>
    <w:rsid w:val="00694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D1739"/>
  <w15:docId w15:val="{18F305D2-69CD-46FE-88FB-09B70601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0"/>
    </w:pPr>
  </w:style>
  <w:style w:type="paragraph" w:styleId="Heading1">
    <w:name w:val="heading 1"/>
    <w:basedOn w:val="Normal"/>
    <w:uiPriority w:val="9"/>
    <w:qFormat/>
    <w:pPr>
      <w:spacing w:before="240" w:after="24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240" w:after="24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9"/>
    <w:unhideWhenUsed/>
    <w:qFormat/>
    <w:pPr>
      <w:spacing w:before="240" w:after="240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linkStyle">
    <w:name w:val="linkStyl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1903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Scott</dc:creator>
  <cp:keywords/>
  <dc:description/>
  <cp:lastModifiedBy>Lauren Scott</cp:lastModifiedBy>
  <cp:revision>2</cp:revision>
  <dcterms:created xsi:type="dcterms:W3CDTF">2024-11-07T12:17:00Z</dcterms:created>
  <dcterms:modified xsi:type="dcterms:W3CDTF">2024-11-07T12:17:00Z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2d92f289bbef38decb91c1de50a2002c4e8c3e23406a79165fbcf36ad306abc3</vt:lpwstr>
  </property>
</Properties>
</file>